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FC640">
      <w:pPr>
        <w:spacing w:before="71"/>
        <w:ind w:left="106"/>
        <w:rPr>
          <w:rFonts w:ascii="Times New Roman" w:hAnsi="Times New Roman" w:eastAsiaTheme="minorEastAsia"/>
          <w:b/>
          <w:sz w:val="28"/>
          <w:highlight w:val="none"/>
        </w:rPr>
      </w:pPr>
      <w:r>
        <w:rPr>
          <w:rFonts w:hint="eastAsia" w:ascii="Times New Roman" w:hAnsi="Times New Roman" w:eastAsia="宋体"/>
          <w:b/>
          <w:sz w:val="28"/>
          <w:highlight w:val="none"/>
        </w:rPr>
        <w:t xml:space="preserve">附件 </w:t>
      </w:r>
      <w:r>
        <w:rPr>
          <w:rFonts w:hint="eastAsia" w:ascii="Times New Roman" w:hAnsi="Times New Roman" w:eastAsiaTheme="minorEastAsia"/>
          <w:b/>
          <w:sz w:val="28"/>
          <w:highlight w:val="none"/>
        </w:rPr>
        <w:t>2</w:t>
      </w:r>
    </w:p>
    <w:p w14:paraId="28E2BF59">
      <w:pPr>
        <w:spacing w:before="129"/>
        <w:ind w:left="128"/>
        <w:rPr>
          <w:rFonts w:ascii="Times New Roman" w:hAnsi="Times New Roman" w:eastAsia="方正小标宋_GBK"/>
          <w:sz w:val="44"/>
          <w:highlight w:val="none"/>
        </w:rPr>
      </w:pPr>
      <w:r>
        <w:rPr>
          <w:rFonts w:hint="eastAsia" w:ascii="Times New Roman" w:hAnsi="Times New Roman" w:eastAsia="方正小标宋_GBK"/>
          <w:sz w:val="44"/>
          <w:highlight w:val="none"/>
        </w:rPr>
        <w:t>致参加全国大学英语四六级考试考生的一封信</w:t>
      </w:r>
    </w:p>
    <w:p w14:paraId="57EF45C7">
      <w:pPr>
        <w:pStyle w:val="2"/>
        <w:spacing w:before="1"/>
        <w:ind w:left="0"/>
        <w:rPr>
          <w:rFonts w:ascii="Times New Roman" w:hAnsi="Times New Roman"/>
          <w:sz w:val="38"/>
          <w:highlight w:val="none"/>
        </w:rPr>
      </w:pPr>
    </w:p>
    <w:p w14:paraId="04B65557">
      <w:pPr>
        <w:pStyle w:val="2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各位考生：</w:t>
      </w:r>
    </w:p>
    <w:p w14:paraId="12A5720E">
      <w:pPr>
        <w:pStyle w:val="2"/>
        <w:spacing w:before="46"/>
        <w:ind w:left="747"/>
        <w:jc w:val="both"/>
        <w:rPr>
          <w:rFonts w:ascii="Times New Roman" w:hAnsi="Times New Roman"/>
          <w:sz w:val="32"/>
          <w:highlight w:val="none"/>
        </w:rPr>
      </w:pPr>
      <w:r>
        <w:rPr>
          <w:rFonts w:hint="eastAsia" w:ascii="Times New Roman" w:hAnsi="Times New Roman"/>
          <w:spacing w:val="-23"/>
          <w:sz w:val="32"/>
          <w:highlight w:val="none"/>
          <w:lang w:val="en-US" w:eastAsia="zh-CN"/>
        </w:rPr>
        <w:t>2025</w:t>
      </w:r>
      <w:r>
        <w:rPr>
          <w:rFonts w:ascii="Times New Roman" w:hAnsi="Times New Roman"/>
          <w:spacing w:val="-23"/>
          <w:sz w:val="32"/>
          <w:highlight w:val="none"/>
        </w:rPr>
        <w:t>年</w:t>
      </w:r>
      <w:r>
        <w:rPr>
          <w:rFonts w:hint="eastAsia" w:ascii="Times New Roman" w:hAnsi="Times New Roman"/>
          <w:spacing w:val="-23"/>
          <w:sz w:val="32"/>
          <w:highlight w:val="none"/>
          <w:lang w:val="en-US" w:eastAsia="zh-CN"/>
        </w:rPr>
        <w:t>6</w:t>
      </w:r>
      <w:r>
        <w:rPr>
          <w:rFonts w:ascii="Times New Roman" w:hAnsi="Times New Roman"/>
          <w:spacing w:val="-23"/>
          <w:sz w:val="32"/>
          <w:highlight w:val="none"/>
        </w:rPr>
        <w:t>月全</w:t>
      </w:r>
      <w:r>
        <w:rPr>
          <w:rFonts w:ascii="Times New Roman" w:hAnsi="Times New Roman"/>
          <w:sz w:val="32"/>
          <w:highlight w:val="none"/>
        </w:rPr>
        <w:t xml:space="preserve">国大学英语四、六级考试（以下简称 </w:t>
      </w:r>
      <w:r>
        <w:rPr>
          <w:rFonts w:ascii="Times New Roman" w:hAnsi="Times New Roman" w:eastAsia="Times New Roman"/>
          <w:sz w:val="32"/>
          <w:highlight w:val="none"/>
        </w:rPr>
        <w:t>CET</w:t>
      </w:r>
      <w:r>
        <w:rPr>
          <w:rFonts w:ascii="Times New Roman" w:hAnsi="Times New Roman"/>
          <w:sz w:val="32"/>
          <w:highlight w:val="none"/>
        </w:rPr>
        <w:t>）</w:t>
      </w:r>
    </w:p>
    <w:p w14:paraId="31B2BDA0">
      <w:pPr>
        <w:pStyle w:val="2"/>
        <w:spacing w:before="45" w:line="261" w:lineRule="auto"/>
        <w:ind w:right="271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pacing w:val="-22"/>
          <w:sz w:val="32"/>
          <w:highlight w:val="none"/>
        </w:rPr>
        <w:t>将于</w:t>
      </w:r>
      <w:r>
        <w:rPr>
          <w:rFonts w:hint="eastAsia" w:ascii="Times New Roman" w:hAnsi="Times New Roman"/>
          <w:spacing w:val="-22"/>
          <w:sz w:val="32"/>
          <w:highlight w:val="none"/>
          <w:lang w:val="en-US" w:eastAsia="zh-CN"/>
        </w:rPr>
        <w:t>6</w:t>
      </w:r>
      <w:r>
        <w:rPr>
          <w:rFonts w:ascii="Times New Roman" w:hAnsi="Times New Roman"/>
          <w:spacing w:val="-32"/>
          <w:sz w:val="32"/>
          <w:highlight w:val="none"/>
        </w:rPr>
        <w:t>月</w:t>
      </w:r>
      <w:r>
        <w:rPr>
          <w:rFonts w:hint="eastAsia" w:ascii="Times New Roman" w:hAnsi="Times New Roman"/>
          <w:spacing w:val="-32"/>
          <w:sz w:val="32"/>
          <w:highlight w:val="none"/>
          <w:lang w:val="en-US" w:eastAsia="zh-CN"/>
        </w:rPr>
        <w:t>14</w:t>
      </w:r>
      <w:r>
        <w:rPr>
          <w:rFonts w:ascii="Times New Roman" w:hAnsi="Times New Roman"/>
          <w:spacing w:val="-11"/>
          <w:sz w:val="32"/>
          <w:highlight w:val="none"/>
        </w:rPr>
        <w:t>日举行，为使同学们顺利参加考试，现将有关注意事项提示如下：</w:t>
      </w:r>
    </w:p>
    <w:p w14:paraId="652C2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一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zh-CN" w:eastAsia="zh-CN" w:bidi="zh-CN"/>
        </w:rPr>
        <w:t>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考生请在规定时间内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自行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打印准考证，打印后请考生妥善保管，以免丢失影响考试。考生自己须根据考前通知的要求进行相关考试材料的准备。</w:t>
      </w:r>
    </w:p>
    <w:p w14:paraId="2FE4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（二）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考生凭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“</w:t>
      </w:r>
      <w:r>
        <w:rPr>
          <w:rFonts w:hint="eastAsia" w:ascii="Times New Roman" w:hAnsi="Times New Roman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三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证”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即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准考证、学生证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（学生证正在补办或丢失者，应携带所在学院开具的有本人近期免冠照片的学生证明）、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身份证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（或临时身份证、军人证件（军官证、警官证、士兵证）、港澳居民来往内地通行证、台湾居民来往大陆通行证、护照）</w:t>
      </w:r>
      <w:r>
        <w:rPr>
          <w:rFonts w:hint="eastAsia" w:ascii="Times New Roman" w:hAnsi="Times New Roman" w:eastAsia="方正仿宋_GBK" w:cs="方正仿宋_GBK"/>
          <w:b/>
          <w:bCs/>
          <w:spacing w:val="-11"/>
          <w:sz w:val="32"/>
          <w:szCs w:val="32"/>
          <w:highlight w:val="none"/>
          <w:lang w:val="en-US" w:eastAsia="zh-CN" w:bidi="zh-CN"/>
        </w:rPr>
        <w:t>原件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进入考场，“三证”须为实体证件，缺一不可，只存有证件图片的考生禁止入场</w:t>
      </w:r>
    </w:p>
    <w:p w14:paraId="74FCF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（三）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考生只能携带考试所需证件、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能在校园内使用的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专用听力耳机、碳素笔、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HB、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2B 铅笔、橡皮擦，其他物品（如书包、文具袋、水杯、耳环、项链、手机、手表、其他电子设备、草稿纸、书本及学习资料等）禁止带入考场，不服从监考教师管理的考生禁止入场。</w:t>
      </w:r>
    </w:p>
    <w:p w14:paraId="1EE1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四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）考生在答题前，请认真完成以下内容:</w:t>
      </w:r>
    </w:p>
    <w:p w14:paraId="23BE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1.请检查试题册背面条形码粘贴条、答题卡的印刷质量，如有问题及时向监考员反映，确认无误后完成以下2、3点要求；</w:t>
      </w:r>
    </w:p>
    <w:p w14:paraId="2DCB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2.请将试题册背面条形码粘贴条揭下后粘贴在答题卡1的条形码粘贴框内，并将姓名和准考证号填写在试题册背面相应位置；</w:t>
      </w:r>
    </w:p>
    <w:p w14:paraId="0C04D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3.请在答题卡1和答题卡2指定位置用黑色签字笔填写准考证号、姓名和学校名称，并用HB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、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2B铅笔将对应准考证号的信息涂黑。</w:t>
      </w:r>
    </w:p>
    <w:p w14:paraId="1EBB3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五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）考生在考试过程中，请注意以下内容:</w:t>
      </w:r>
    </w:p>
    <w:p w14:paraId="3DCE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1.所有题目必须在答题卡上规定位置作答，在试题册上或答题卡上非规定位置的作答一律无效;</w:t>
      </w:r>
    </w:p>
    <w:p w14:paraId="1C36A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2.请在规定时间内在答题卡指定位置依次完成作文、听力、阅读、翻译各部分考试，作答作文期间不得翻阅该试题册。听力录音播放完毕后，请立即停止作答，监考员将立即回收答题卡1，得到监考员指令后方可继续作答;</w:t>
      </w:r>
    </w:p>
    <w:p w14:paraId="1B8A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3.作文题内容印在试题册封底，作文题及其他主观题必须用黑色签字笔在答题卡指定区域内作答。</w:t>
      </w:r>
    </w:p>
    <w:p w14:paraId="6E837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（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六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）考生在考试过程中出现以下情况按违规处理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：</w:t>
      </w:r>
    </w:p>
    <w:p w14:paraId="1602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1.不正确填写(涂)个人信息，错贴、不贴、毁损条形码粘贴条；</w:t>
      </w:r>
    </w:p>
    <w:p w14:paraId="4033A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2.未按规定翻阅试题册、提前阅读试题、提前或在收答题卡期间作答；</w:t>
      </w:r>
    </w:p>
    <w:p w14:paraId="383AF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3.未用所规定的笔作答、折叠或毁损答题卡导致无法评卷；</w:t>
      </w:r>
    </w:p>
    <w:p w14:paraId="56FF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4.考试期间折叠或毁损试卷、答题卡；</w:t>
      </w:r>
    </w:p>
    <w:p w14:paraId="03D68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5.考试期间在非听力考试时间佩戴耳机；</w:t>
      </w:r>
    </w:p>
    <w:p w14:paraId="11EE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  <w:t>6.CET相关规定中规定的违规行为。</w:t>
      </w:r>
    </w:p>
    <w:p w14:paraId="05AB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（七）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因故不能参加考试的学生需向辅导员申请办理请假手续，无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故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缺考的考生将被取消下一次的报考资格。</w:t>
      </w:r>
    </w:p>
    <w:p w14:paraId="3D58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（八）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刑法第 284 条：“在法律规定的国家考试中，组织作弊的，处三年以下有期徒刑或者拘役，并处或者单处罚金；情节严重的，处三年以上七年以下有期徒刑，并处罚金”。为了保护考生本人，考生不得携带任何通讯工具及与考试无关的物品参加考试。</w:t>
      </w:r>
    </w:p>
    <w:p w14:paraId="03AC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（九）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组织或参与提供、兜售、传播大学英语等级考试“特殊答案”是一种违法犯罪行为，考生购买、使用特殊答案属于协同犯罪，对参与犯罪人员，一经查实，绝不姑息，一律送交公安机 关处理（考试期间均有公安民警全程参加）。“错误之处一样的雷同答案”称为“特殊答案”，通常为所谓的“CET 试题、考前答案”。教育部教育考试</w:t>
      </w:r>
      <w:r>
        <w:rPr>
          <w:rFonts w:hint="eastAsia" w:ascii="Times New Roman" w:hAnsi="Times New Roman" w:cs="方正仿宋_GBK"/>
          <w:spacing w:val="-11"/>
          <w:sz w:val="32"/>
          <w:szCs w:val="32"/>
          <w:highlight w:val="none"/>
          <w:lang w:val="en-US" w:eastAsia="zh-CN" w:bidi="zh-CN"/>
        </w:rPr>
        <w:t>院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在全国范围内对考生答案进行统计分析，系统能够判断出你是否使用了这些“特殊答案”。投机取巧的考生不但不会通过考试，反而会影响考生的正常发挥，因此，同学们要铭记相信别人不如相信自己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。</w:t>
      </w: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因此，我们再次向同学们呼吁：请各位考生恪守承诺，遵守考纪，诚实应考，坚决杜绝作弊行为，切勿因小失大。</w:t>
      </w:r>
    </w:p>
    <w:p w14:paraId="0C146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温馨提示：</w:t>
      </w:r>
    </w:p>
    <w:p w14:paraId="23615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96" w:firstLineChars="200"/>
        <w:textAlignment w:val="auto"/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</w:pPr>
      <w:r>
        <w:rPr>
          <w:rFonts w:ascii="Times New Roman" w:hAnsi="Times New Roman" w:eastAsia="方正仿宋_GBK" w:cs="方正仿宋_GBK"/>
          <w:spacing w:val="-11"/>
          <w:sz w:val="32"/>
          <w:szCs w:val="32"/>
          <w:highlight w:val="none"/>
          <w:lang w:val="zh-CN" w:eastAsia="zh-CN" w:bidi="zh-CN"/>
        </w:rPr>
        <w:t>全国大学英语四六级考试实行“多题多卷”的模式，即在同一考场内采用内容不同的试题组成的多套试卷实施考试。因此， 同学们在参加考试时，须将试题册封底上的条形码揭下后粘贴在答题卡 1 的条形码粘贴框内，这样考试成绩才有效。切勿忘记！</w:t>
      </w:r>
    </w:p>
    <w:p w14:paraId="768C4904">
      <w:pPr>
        <w:pStyle w:val="2"/>
        <w:spacing w:line="261" w:lineRule="auto"/>
        <w:ind w:right="156" w:firstLine="640"/>
        <w:jc w:val="both"/>
        <w:rPr>
          <w:rFonts w:ascii="Times New Roman" w:hAnsi="Times New Roman"/>
          <w:b/>
          <w:spacing w:val="-14"/>
          <w:highlight w:val="none"/>
        </w:rPr>
      </w:pPr>
      <w:r>
        <w:rPr>
          <w:rFonts w:ascii="Times New Roman" w:hAnsi="Times New Roman" w:cs="Times New Roman"/>
          <w:szCs w:val="28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116205</wp:posOffset>
            </wp:positionV>
            <wp:extent cx="1518285" cy="1511935"/>
            <wp:effectExtent l="0" t="0" r="5715" b="1206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-14"/>
          <w:highlight w:val="none"/>
        </w:rPr>
        <w:t>最后，我们衷心祝愿每位考生取得佳绩！</w:t>
      </w:r>
    </w:p>
    <w:p w14:paraId="0D2F4735">
      <w:pPr>
        <w:pStyle w:val="2"/>
        <w:spacing w:before="3"/>
        <w:ind w:left="0"/>
        <w:rPr>
          <w:rFonts w:ascii="Times New Roman" w:hAnsi="Times New Roman"/>
          <w:sz w:val="36"/>
          <w:highlight w:val="none"/>
        </w:rPr>
      </w:pPr>
    </w:p>
    <w:p w14:paraId="54113195">
      <w:pPr>
        <w:pStyle w:val="2"/>
        <w:spacing w:before="3"/>
        <w:ind w:left="0"/>
        <w:rPr>
          <w:rFonts w:ascii="Times New Roman" w:hAnsi="Times New Roman"/>
          <w:sz w:val="36"/>
          <w:highlight w:val="none"/>
        </w:rPr>
      </w:pPr>
    </w:p>
    <w:p w14:paraId="1D457D4F">
      <w:pPr>
        <w:pStyle w:val="2"/>
        <w:ind w:left="0" w:right="2076"/>
        <w:jc w:val="righ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w w:val="95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w w:val="95"/>
          <w:highlight w:val="none"/>
        </w:rPr>
        <w:t>教务处</w:t>
      </w:r>
    </w:p>
    <w:p w14:paraId="266648F5">
      <w:pPr>
        <w:pStyle w:val="2"/>
        <w:spacing w:before="46"/>
        <w:ind w:firstLine="5760" w:firstLineChars="1800"/>
        <w:rPr>
          <w:rFonts w:ascii="Times New Roman" w:hAnsi="Times New Roman"/>
          <w:sz w:val="32"/>
          <w:highlight w:val="none"/>
        </w:rPr>
      </w:pPr>
      <w:r>
        <w:rPr>
          <w:rFonts w:hint="eastAsia" w:ascii="Times New Roman" w:hAnsi="Times New Roman" w:eastAsia="宋体"/>
          <w:highlight w:val="none"/>
          <w:lang w:eastAsia="zh-CN"/>
        </w:rPr>
        <w:t>2025</w:t>
      </w:r>
      <w:r>
        <w:rPr>
          <w:rFonts w:ascii="Times New Roman" w:hAnsi="Times New Roman" w:eastAsia="Times New Roman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>年</w:t>
      </w:r>
      <w:r>
        <w:rPr>
          <w:rFonts w:ascii="Times New Roman" w:hAnsi="Times New Roman"/>
          <w:sz w:val="32"/>
          <w:highlight w:val="none"/>
        </w:rPr>
        <w:t xml:space="preserve"> </w:t>
      </w:r>
      <w:r>
        <w:rPr>
          <w:rFonts w:hint="eastAsia" w:ascii="Times New Roman" w:hAnsi="Times New Roman"/>
          <w:sz w:val="32"/>
          <w:highlight w:val="none"/>
          <w:lang w:val="en-US" w:eastAsia="zh-CN"/>
        </w:rPr>
        <w:t>6</w:t>
      </w:r>
      <w:r>
        <w:rPr>
          <w:rFonts w:ascii="Times New Roman" w:hAnsi="Times New Roman"/>
          <w:sz w:val="32"/>
          <w:highlight w:val="none"/>
        </w:rPr>
        <w:t>月</w:t>
      </w:r>
      <w:r>
        <w:rPr>
          <w:rFonts w:hint="eastAsia" w:ascii="Times New Roman" w:hAnsi="Times New Roman"/>
          <w:sz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/>
          <w:sz w:val="32"/>
          <w:highlight w:val="none"/>
        </w:rPr>
        <w:t>日</w:t>
      </w:r>
    </w:p>
    <w:sectPr>
      <w:footerReference r:id="rId3" w:type="default"/>
      <w:pgSz w:w="11910" w:h="16840"/>
      <w:pgMar w:top="1580" w:right="1200" w:bottom="720" w:left="1480" w:header="0" w:footer="5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036D8">
    <w:pPr>
      <w:pStyle w:val="2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280.6pt;margin-top:804.4pt;height:17.85pt;width:39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E2CB922">
                <w:pPr>
                  <w:spacing w:line="356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kMTQwYzhiZTZiYWMyOTY4MDcxOTgyM2Y2ZTc0MzYifQ=="/>
  </w:docVars>
  <w:rsids>
    <w:rsidRoot w:val="00714761"/>
    <w:rsid w:val="00083718"/>
    <w:rsid w:val="00096346"/>
    <w:rsid w:val="001C6C86"/>
    <w:rsid w:val="001F6F60"/>
    <w:rsid w:val="00202D47"/>
    <w:rsid w:val="0025456F"/>
    <w:rsid w:val="003925A4"/>
    <w:rsid w:val="00454504"/>
    <w:rsid w:val="00714761"/>
    <w:rsid w:val="007A5514"/>
    <w:rsid w:val="0090124D"/>
    <w:rsid w:val="00E1277F"/>
    <w:rsid w:val="00E23EBB"/>
    <w:rsid w:val="00F43FC1"/>
    <w:rsid w:val="00FF3BB5"/>
    <w:rsid w:val="13203322"/>
    <w:rsid w:val="15C83BF4"/>
    <w:rsid w:val="184E0FA9"/>
    <w:rsid w:val="1BAA25AB"/>
    <w:rsid w:val="1E4827C0"/>
    <w:rsid w:val="1EB1551A"/>
    <w:rsid w:val="20BB7250"/>
    <w:rsid w:val="214D68F0"/>
    <w:rsid w:val="21BF198C"/>
    <w:rsid w:val="29497337"/>
    <w:rsid w:val="2EF570FF"/>
    <w:rsid w:val="3F1B30E3"/>
    <w:rsid w:val="49F80390"/>
    <w:rsid w:val="517B23B7"/>
    <w:rsid w:val="51B76D4D"/>
    <w:rsid w:val="533F163E"/>
    <w:rsid w:val="59C12681"/>
    <w:rsid w:val="61A54CC8"/>
    <w:rsid w:val="64330DC9"/>
    <w:rsid w:val="670A2C45"/>
    <w:rsid w:val="69422086"/>
    <w:rsid w:val="695E7EED"/>
    <w:rsid w:val="6DAC5E7A"/>
    <w:rsid w:val="75774D00"/>
    <w:rsid w:val="76FB7612"/>
    <w:rsid w:val="7CD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6" w:right="114" w:firstLine="64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1588</Characters>
  <Lines>8</Lines>
  <Paragraphs>2</Paragraphs>
  <TotalTime>1</TotalTime>
  <ScaleCrop>false</ScaleCrop>
  <LinksUpToDate>false</LinksUpToDate>
  <CharactersWithSpaces>1601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2022-12-05T03:29:00Z</dcterms:created>
  <dc:creator>杨润辉</dc:creator>
  <cp:lastModifiedBy>ㅤ</cp:lastModifiedBy>
  <cp:lastPrinted>2023-06-08T17:51:00Z</cp:lastPrinted>
  <dcterms:modified xsi:type="dcterms:W3CDTF">2025-06-05T01:59:08Z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2022-12-04T00:00:00Z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75C282DBFC8A4EADB30B4B8C6AE6F5B0</vt:lpwstr>
  </property>
  <property fmtid="{D5CDD505-2E9C-101B-9397-08002B2CF9AE}" pid="7" name="KSOTemplateDocerSaveRecord">
    <vt:lpwstr>eyJoZGlkIjoiNzQ1YjE3YmNmMGVmMzUzMzNiYWNmOTg1YWRkZWIyMDciLCJ1c2VySWQiOiI1OTYxOTk0NzQifQ==</vt:lpwstr>
  </property>
</Properties>
</file>